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D7707E" w14:textId="6C40A2F3" w:rsidR="00B62EF7" w:rsidRDefault="0085799B">
      <w:pPr>
        <w:pStyle w:val="Body"/>
        <w:tabs>
          <w:tab w:val="left" w:pos="1440"/>
        </w:tabs>
      </w:pPr>
      <w:r>
        <w:rPr>
          <w:noProof/>
        </w:rPr>
        <mc:AlternateContent>
          <mc:Choice Requires="wps">
            <w:drawing>
              <wp:anchor distT="45720" distB="45720" distL="114300" distR="114300" simplePos="0" relativeHeight="251664384" behindDoc="0" locked="0" layoutInCell="1" allowOverlap="1" wp14:anchorId="06B8289C" wp14:editId="2225715C">
                <wp:simplePos x="0" y="0"/>
                <wp:positionH relativeFrom="margin">
                  <wp:align>right</wp:align>
                </wp:positionH>
                <wp:positionV relativeFrom="paragraph">
                  <wp:posOffset>1028700</wp:posOffset>
                </wp:positionV>
                <wp:extent cx="5048250" cy="7038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038975"/>
                        </a:xfrm>
                        <a:prstGeom prst="rect">
                          <a:avLst/>
                        </a:prstGeom>
                        <a:solidFill>
                          <a:srgbClr val="FFFFFF"/>
                        </a:solidFill>
                        <a:ln w="9525">
                          <a:noFill/>
                          <a:miter lim="800000"/>
                          <a:headEnd/>
                          <a:tailEnd/>
                        </a:ln>
                      </wps:spPr>
                      <wps:txbx>
                        <w:txbxContent>
                          <w:p w14:paraId="66313252" w14:textId="3C5BE167" w:rsidR="0085799B" w:rsidRPr="004A7D0C" w:rsidRDefault="0085799B" w:rsidP="00203173">
                            <w:pPr>
                              <w:jc w:val="center"/>
                              <w:rPr>
                                <w:b/>
                                <w:sz w:val="28"/>
                                <w:szCs w:val="28"/>
                              </w:rPr>
                            </w:pPr>
                            <w:r w:rsidRPr="004A7D0C">
                              <w:rPr>
                                <w:b/>
                                <w:sz w:val="28"/>
                                <w:szCs w:val="28"/>
                              </w:rPr>
                              <w:t xml:space="preserve">Dale Mabry Elementary PTA To Award Dale Mabry Elementary </w:t>
                            </w:r>
                            <w:r w:rsidR="00B60A17" w:rsidRPr="004A7D0C">
                              <w:rPr>
                                <w:b/>
                                <w:sz w:val="28"/>
                                <w:szCs w:val="28"/>
                              </w:rPr>
                              <w:t>Alumn</w:t>
                            </w:r>
                            <w:r w:rsidR="00B60A17">
                              <w:rPr>
                                <w:b/>
                                <w:sz w:val="28"/>
                                <w:szCs w:val="28"/>
                              </w:rPr>
                              <w:t>us/Alumna</w:t>
                            </w:r>
                            <w:r w:rsidR="00B60A17" w:rsidRPr="004A7D0C">
                              <w:rPr>
                                <w:b/>
                                <w:sz w:val="28"/>
                                <w:szCs w:val="28"/>
                              </w:rPr>
                              <w:t xml:space="preserve"> </w:t>
                            </w:r>
                            <w:r w:rsidRPr="004A7D0C">
                              <w:rPr>
                                <w:b/>
                                <w:sz w:val="28"/>
                                <w:szCs w:val="28"/>
                              </w:rPr>
                              <w:t>$1</w:t>
                            </w:r>
                            <w:r w:rsidR="00B60A17">
                              <w:rPr>
                                <w:b/>
                                <w:sz w:val="28"/>
                                <w:szCs w:val="28"/>
                              </w:rPr>
                              <w:t>,</w:t>
                            </w:r>
                            <w:r w:rsidRPr="004A7D0C">
                              <w:rPr>
                                <w:b/>
                                <w:sz w:val="28"/>
                                <w:szCs w:val="28"/>
                              </w:rPr>
                              <w:t>000 Scholarship</w:t>
                            </w:r>
                          </w:p>
                          <w:p w14:paraId="0F24BB92" w14:textId="77777777" w:rsidR="0085799B" w:rsidRDefault="0085799B"/>
                          <w:p w14:paraId="273C74E1" w14:textId="77777777" w:rsidR="00421D3D" w:rsidRDefault="00421D3D"/>
                          <w:p w14:paraId="222ED25D" w14:textId="117A9896" w:rsidR="0085799B" w:rsidRDefault="0085799B">
                            <w:r>
                              <w:t xml:space="preserve">Dear Hillsborough County Public School District College &amp; Career Counselors, </w:t>
                            </w:r>
                          </w:p>
                          <w:p w14:paraId="02A83CA1" w14:textId="77777777" w:rsidR="0085799B" w:rsidRDefault="0085799B"/>
                          <w:p w14:paraId="473A643C" w14:textId="2BE3001D" w:rsidR="0085799B" w:rsidRDefault="0085799B">
                            <w:r>
                              <w:t xml:space="preserve">The Dale Mabry Elementary PTA is pleased to announce it is now accepting applications for the annual Dale Mabry Elementary </w:t>
                            </w:r>
                            <w:r w:rsidR="00B60A17">
                              <w:t xml:space="preserve">Alumnus/Alumna </w:t>
                            </w:r>
                            <w:r>
                              <w:t>Scholarship. Hillsborough County Public School seniors who previously graduated from 5th grade at Dale Mabry Elementary and are current members of their school’s PTSA are eligible to apply for the $1</w:t>
                            </w:r>
                            <w:r w:rsidR="00B60A17">
                              <w:t>,</w:t>
                            </w:r>
                            <w:r>
                              <w:t xml:space="preserve">000 scholarship. The scholarship application is attached to this email. Applications and all required supporting documents must be received on or before April 1, 2018. The winner will be notified by May 15, 2018. </w:t>
                            </w:r>
                          </w:p>
                          <w:p w14:paraId="537A2B98" w14:textId="77777777" w:rsidR="0085799B" w:rsidRDefault="0085799B"/>
                          <w:p w14:paraId="6DB6A2C7" w14:textId="3DC2EAD8" w:rsidR="0085799B" w:rsidRDefault="0085799B">
                            <w:r>
                              <w:t xml:space="preserve">Questions should be directed to Caro Massari (813-767-3367) or </w:t>
                            </w:r>
                            <w:hyperlink r:id="rId6" w:history="1">
                              <w:r w:rsidRPr="004F5459">
                                <w:rPr>
                                  <w:rStyle w:val="Hyperlink"/>
                                </w:rPr>
                                <w:t>caromassari@yahoo.com</w:t>
                              </w:r>
                            </w:hyperlink>
                            <w:r w:rsidR="00421D3D">
                              <w:t xml:space="preserve">. </w:t>
                            </w:r>
                          </w:p>
                          <w:p w14:paraId="28220C34" w14:textId="77777777" w:rsidR="0085799B" w:rsidRDefault="0085799B"/>
                          <w:p w14:paraId="46E2FF35" w14:textId="2257576B" w:rsidR="0085799B" w:rsidRDefault="0085799B">
                            <w:r>
                              <w:t xml:space="preserve">Sincerely, </w:t>
                            </w:r>
                          </w:p>
                          <w:p w14:paraId="0BC174CC" w14:textId="77777777" w:rsidR="0085799B" w:rsidRDefault="0085799B"/>
                          <w:p w14:paraId="05F88F02" w14:textId="76C70860" w:rsidR="0085799B" w:rsidRDefault="0085799B">
                            <w:r>
                              <w:t xml:space="preserve">Caro Massari </w:t>
                            </w:r>
                          </w:p>
                          <w:p w14:paraId="5B15F63A" w14:textId="43480CF5" w:rsidR="0085799B" w:rsidRDefault="0085799B">
                            <w:r>
                              <w:t>Mabry Elementary PTA Scholarship 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B8289C" id="_x0000_t202" coordsize="21600,21600" o:spt="202" path="m,l,21600r21600,l21600,xe">
                <v:stroke joinstyle="miter"/>
                <v:path gradientshapeok="t" o:connecttype="rect"/>
              </v:shapetype>
              <v:shape id="Text Box 2" o:spid="_x0000_s1026" type="#_x0000_t202" style="position:absolute;margin-left:346.3pt;margin-top:81pt;width:397.5pt;height:554.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VIgIAAB4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" stroked="f">
                <v:textbox>
                  <w:txbxContent>
                    <w:p w14:paraId="66313252" w14:textId="3C5BE167" w:rsidR="0085799B" w:rsidRPr="004A7D0C" w:rsidRDefault="0085799B" w:rsidP="00203173">
                      <w:pPr>
                        <w:jc w:val="center"/>
                        <w:rPr>
                          <w:b/>
                          <w:sz w:val="28"/>
                          <w:szCs w:val="28"/>
                        </w:rPr>
                      </w:pPr>
                      <w:r w:rsidRPr="004A7D0C">
                        <w:rPr>
                          <w:b/>
                          <w:sz w:val="28"/>
                          <w:szCs w:val="28"/>
                        </w:rPr>
                        <w:t xml:space="preserve">Dale Mabry Elementary PTA To Award Dale Mabry Elementary </w:t>
                      </w:r>
                      <w:r w:rsidR="00B60A17" w:rsidRPr="004A7D0C">
                        <w:rPr>
                          <w:b/>
                          <w:sz w:val="28"/>
                          <w:szCs w:val="28"/>
                        </w:rPr>
                        <w:t>Alumn</w:t>
                      </w:r>
                      <w:r w:rsidR="00B60A17">
                        <w:rPr>
                          <w:b/>
                          <w:sz w:val="28"/>
                          <w:szCs w:val="28"/>
                        </w:rPr>
                        <w:t>us/Alumna</w:t>
                      </w:r>
                      <w:r w:rsidR="00B60A17" w:rsidRPr="004A7D0C">
                        <w:rPr>
                          <w:b/>
                          <w:sz w:val="28"/>
                          <w:szCs w:val="28"/>
                        </w:rPr>
                        <w:t xml:space="preserve"> </w:t>
                      </w:r>
                      <w:r w:rsidRPr="004A7D0C">
                        <w:rPr>
                          <w:b/>
                          <w:sz w:val="28"/>
                          <w:szCs w:val="28"/>
                        </w:rPr>
                        <w:t>$1</w:t>
                      </w:r>
                      <w:r w:rsidR="00B60A17">
                        <w:rPr>
                          <w:b/>
                          <w:sz w:val="28"/>
                          <w:szCs w:val="28"/>
                        </w:rPr>
                        <w:t>,</w:t>
                      </w:r>
                      <w:r w:rsidRPr="004A7D0C">
                        <w:rPr>
                          <w:b/>
                          <w:sz w:val="28"/>
                          <w:szCs w:val="28"/>
                        </w:rPr>
                        <w:t>000 Scholarship</w:t>
                      </w:r>
                    </w:p>
                    <w:p w14:paraId="0F24BB92" w14:textId="77777777" w:rsidR="0085799B" w:rsidRDefault="0085799B"/>
                    <w:p w14:paraId="273C74E1" w14:textId="77777777" w:rsidR="00421D3D" w:rsidRDefault="00421D3D"/>
                    <w:p w14:paraId="222ED25D" w14:textId="117A9896" w:rsidR="0085799B" w:rsidRDefault="0085799B">
                      <w:r>
                        <w:t xml:space="preserve">Dear Hillsborough County Public School District College &amp; Career Counselors, </w:t>
                      </w:r>
                    </w:p>
                    <w:p w14:paraId="02A83CA1" w14:textId="77777777" w:rsidR="0085799B" w:rsidRDefault="0085799B"/>
                    <w:p w14:paraId="473A643C" w14:textId="2BE3001D" w:rsidR="0085799B" w:rsidRDefault="0085799B">
                      <w:r>
                        <w:t xml:space="preserve">The Dale Mabry Elementary PTA is pleased to announce it is now accepting applications for the annual Dale Mabry Elementary </w:t>
                      </w:r>
                      <w:r w:rsidR="00B60A17">
                        <w:t xml:space="preserve">Alumnus/Alumna </w:t>
                      </w:r>
                      <w:r>
                        <w:t>Scholarship. Hillsborough County Public School seniors who previously graduated from 5th grade at Dale Mabry Elementary and are current members of their school’s PTSA are eligible to apply for the $1</w:t>
                      </w:r>
                      <w:r w:rsidR="00B60A17">
                        <w:t>,</w:t>
                      </w:r>
                      <w:r>
                        <w:t xml:space="preserve">000 scholarship. The scholarship application is attached to this email. Applications and all required supporting documents must be received on or before April 1, 2018. The winner will be notified by May 15, 2018. </w:t>
                      </w:r>
                    </w:p>
                    <w:p w14:paraId="537A2B98" w14:textId="77777777" w:rsidR="0085799B" w:rsidRDefault="0085799B"/>
                    <w:p w14:paraId="6DB6A2C7" w14:textId="3DC2EAD8" w:rsidR="0085799B" w:rsidRDefault="0085799B">
                      <w:r>
                        <w:t xml:space="preserve">Questions should be directed to Caro Massari (813-767-3367) or </w:t>
                      </w:r>
                      <w:hyperlink r:id="rId7" w:history="1">
                        <w:r w:rsidRPr="004F5459">
                          <w:rPr>
                            <w:rStyle w:val="Hyperlink"/>
                          </w:rPr>
                          <w:t>caromassari@yahoo.com</w:t>
                        </w:r>
                      </w:hyperlink>
                      <w:r w:rsidR="00421D3D">
                        <w:t xml:space="preserve">. </w:t>
                      </w:r>
                    </w:p>
                    <w:p w14:paraId="28220C34" w14:textId="77777777" w:rsidR="0085799B" w:rsidRDefault="0085799B"/>
                    <w:p w14:paraId="46E2FF35" w14:textId="2257576B" w:rsidR="0085799B" w:rsidRDefault="0085799B">
                      <w:r>
                        <w:t xml:space="preserve">Sincerely, </w:t>
                      </w:r>
                    </w:p>
                    <w:p w14:paraId="0BC174CC" w14:textId="77777777" w:rsidR="0085799B" w:rsidRDefault="0085799B"/>
                    <w:p w14:paraId="05F88F02" w14:textId="76C70860" w:rsidR="0085799B" w:rsidRDefault="0085799B">
                      <w:r>
                        <w:t xml:space="preserve">Caro Massari </w:t>
                      </w:r>
                    </w:p>
                    <w:p w14:paraId="5B15F63A" w14:textId="43480CF5" w:rsidR="0085799B" w:rsidRDefault="0085799B">
                      <w:r>
                        <w:t>Mabry Elementary PTA Scholarship Chair</w:t>
                      </w:r>
                    </w:p>
                  </w:txbxContent>
                </v:textbox>
                <w10:wrap type="square" anchorx="margin"/>
              </v:shape>
            </w:pict>
          </mc:Fallback>
        </mc:AlternateContent>
      </w:r>
      <w:r w:rsidR="00F77774">
        <w:rPr>
          <w:noProof/>
        </w:rPr>
        <mc:AlternateContent>
          <mc:Choice Requires="wps">
            <w:drawing>
              <wp:anchor distT="152400" distB="152400" distL="152400" distR="152400" simplePos="0" relativeHeight="251660288" behindDoc="0" locked="0" layoutInCell="1" allowOverlap="1" wp14:anchorId="2D4AE9A9" wp14:editId="4D002DCD">
                <wp:simplePos x="0" y="0"/>
                <wp:positionH relativeFrom="margin">
                  <wp:posOffset>-635000</wp:posOffset>
                </wp:positionH>
                <wp:positionV relativeFrom="page">
                  <wp:posOffset>1943100</wp:posOffset>
                </wp:positionV>
                <wp:extent cx="1257300" cy="5831840"/>
                <wp:effectExtent l="0" t="0" r="12700" b="1016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257300" cy="5831840"/>
                        </a:xfrm>
                        <a:prstGeom prst="rect">
                          <a:avLst/>
                        </a:prstGeom>
                        <a:noFill/>
                        <a:ln w="12700" cap="flat">
                          <a:noFill/>
                          <a:miter lim="400000"/>
                        </a:ln>
                        <a:effectLst/>
                      </wps:spPr>
                      <wps:txbx>
                        <w:txbxContent>
                          <w:p w14:paraId="3A3EBE7E" w14:textId="77777777" w:rsidR="00B62EF7" w:rsidRDefault="00B62EF7">
                            <w:pPr>
                              <w:pStyle w:val="Body"/>
                              <w:jc w:val="right"/>
                              <w:rPr>
                                <w:sz w:val="20"/>
                                <w:szCs w:val="20"/>
                              </w:rPr>
                            </w:pPr>
                          </w:p>
                          <w:p w14:paraId="141EC450" w14:textId="77777777" w:rsidR="00B62EF7" w:rsidRDefault="007F0626" w:rsidP="00F77774">
                            <w:pPr>
                              <w:pStyle w:val="Body"/>
                              <w:jc w:val="right"/>
                              <w:rPr>
                                <w:i/>
                                <w:iCs/>
                              </w:rPr>
                            </w:pPr>
                            <w:r>
                              <w:rPr>
                                <w:i/>
                                <w:iCs/>
                              </w:rPr>
                              <w:t>2017-2018</w:t>
                            </w:r>
                          </w:p>
                          <w:p w14:paraId="7B5DF10C" w14:textId="77777777" w:rsidR="00B62EF7" w:rsidRDefault="007F0626">
                            <w:pPr>
                              <w:pStyle w:val="Body"/>
                              <w:jc w:val="right"/>
                              <w:rPr>
                                <w:i/>
                                <w:iCs/>
                              </w:rPr>
                            </w:pPr>
                            <w:r>
                              <w:rPr>
                                <w:i/>
                                <w:iCs/>
                              </w:rPr>
                              <w:t>Executive Committee</w:t>
                            </w:r>
                          </w:p>
                          <w:p w14:paraId="5DF55E35" w14:textId="77777777" w:rsidR="00B62EF7" w:rsidRDefault="00B62EF7">
                            <w:pPr>
                              <w:pStyle w:val="Body"/>
                              <w:jc w:val="right"/>
                              <w:rPr>
                                <w:sz w:val="20"/>
                                <w:szCs w:val="20"/>
                              </w:rPr>
                            </w:pPr>
                          </w:p>
                          <w:p w14:paraId="292BF30B" w14:textId="77777777" w:rsidR="00B62EF7" w:rsidRDefault="00B62EF7">
                            <w:pPr>
                              <w:pStyle w:val="Body"/>
                              <w:jc w:val="right"/>
                              <w:rPr>
                                <w:sz w:val="20"/>
                                <w:szCs w:val="20"/>
                              </w:rPr>
                            </w:pPr>
                          </w:p>
                          <w:p w14:paraId="1617B408" w14:textId="77777777" w:rsidR="00B62EF7" w:rsidRDefault="007F0626">
                            <w:pPr>
                              <w:pStyle w:val="Body"/>
                              <w:jc w:val="right"/>
                              <w:rPr>
                                <w:sz w:val="20"/>
                                <w:szCs w:val="20"/>
                              </w:rPr>
                            </w:pPr>
                            <w:r>
                              <w:rPr>
                                <w:sz w:val="20"/>
                                <w:szCs w:val="20"/>
                              </w:rPr>
                              <w:t>Melissa MacKinnon</w:t>
                            </w:r>
                          </w:p>
                          <w:p w14:paraId="266251E0" w14:textId="77777777" w:rsidR="00B62EF7" w:rsidRDefault="007F0626">
                            <w:pPr>
                              <w:pStyle w:val="Body"/>
                              <w:jc w:val="right"/>
                              <w:rPr>
                                <w:i/>
                                <w:iCs/>
                                <w:sz w:val="16"/>
                                <w:szCs w:val="16"/>
                              </w:rPr>
                            </w:pPr>
                            <w:r>
                              <w:rPr>
                                <w:i/>
                                <w:iCs/>
                                <w:sz w:val="16"/>
                                <w:szCs w:val="16"/>
                              </w:rPr>
                              <w:t>President</w:t>
                            </w:r>
                          </w:p>
                          <w:p w14:paraId="24EBD658" w14:textId="77777777" w:rsidR="00B62EF7" w:rsidRDefault="00B62EF7">
                            <w:pPr>
                              <w:pStyle w:val="Body"/>
                              <w:jc w:val="right"/>
                              <w:rPr>
                                <w:i/>
                                <w:iCs/>
                                <w:sz w:val="20"/>
                                <w:szCs w:val="20"/>
                              </w:rPr>
                            </w:pPr>
                          </w:p>
                          <w:p w14:paraId="068AAAE4" w14:textId="77777777" w:rsidR="00B62EF7" w:rsidRDefault="007F0626">
                            <w:pPr>
                              <w:pStyle w:val="Body"/>
                              <w:jc w:val="right"/>
                              <w:rPr>
                                <w:sz w:val="20"/>
                                <w:szCs w:val="20"/>
                              </w:rPr>
                            </w:pPr>
                            <w:r>
                              <w:rPr>
                                <w:sz w:val="20"/>
                                <w:szCs w:val="20"/>
                              </w:rPr>
                              <w:t>Kelly McGraw</w:t>
                            </w:r>
                          </w:p>
                          <w:p w14:paraId="10CA93CB" w14:textId="77777777" w:rsidR="00B62EF7" w:rsidRDefault="007F0626">
                            <w:pPr>
                              <w:pStyle w:val="Body"/>
                              <w:jc w:val="right"/>
                              <w:rPr>
                                <w:i/>
                                <w:iCs/>
                                <w:sz w:val="16"/>
                                <w:szCs w:val="16"/>
                              </w:rPr>
                            </w:pPr>
                            <w:r>
                              <w:rPr>
                                <w:i/>
                                <w:iCs/>
                                <w:sz w:val="16"/>
                                <w:szCs w:val="16"/>
                              </w:rPr>
                              <w:t xml:space="preserve">VP Programs &amp; </w:t>
                            </w:r>
                          </w:p>
                          <w:p w14:paraId="4694979B" w14:textId="77777777" w:rsidR="00B62EF7" w:rsidRDefault="007F0626">
                            <w:pPr>
                              <w:pStyle w:val="Body"/>
                              <w:jc w:val="right"/>
                              <w:rPr>
                                <w:i/>
                                <w:iCs/>
                                <w:sz w:val="16"/>
                                <w:szCs w:val="16"/>
                              </w:rPr>
                            </w:pPr>
                            <w:r>
                              <w:rPr>
                                <w:i/>
                                <w:iCs/>
                                <w:sz w:val="16"/>
                                <w:szCs w:val="16"/>
                              </w:rPr>
                              <w:t>Services</w:t>
                            </w:r>
                          </w:p>
                          <w:p w14:paraId="4D88EC60" w14:textId="77777777" w:rsidR="00B62EF7" w:rsidRDefault="00B62EF7">
                            <w:pPr>
                              <w:pStyle w:val="Body"/>
                              <w:jc w:val="right"/>
                              <w:rPr>
                                <w:i/>
                                <w:iCs/>
                                <w:sz w:val="16"/>
                                <w:szCs w:val="16"/>
                              </w:rPr>
                            </w:pPr>
                          </w:p>
                          <w:p w14:paraId="18E0FB44" w14:textId="77777777" w:rsidR="00B62EF7" w:rsidRDefault="007F0626">
                            <w:pPr>
                              <w:pStyle w:val="Body"/>
                              <w:jc w:val="right"/>
                              <w:rPr>
                                <w:sz w:val="20"/>
                                <w:szCs w:val="20"/>
                              </w:rPr>
                            </w:pPr>
                            <w:r>
                              <w:rPr>
                                <w:sz w:val="20"/>
                                <w:szCs w:val="20"/>
                              </w:rPr>
                              <w:t>Brandi Whitney</w:t>
                            </w:r>
                          </w:p>
                          <w:p w14:paraId="0A1411C2" w14:textId="77777777" w:rsidR="00B62EF7" w:rsidRDefault="007F0626">
                            <w:pPr>
                              <w:pStyle w:val="Body"/>
                              <w:jc w:val="right"/>
                              <w:rPr>
                                <w:i/>
                                <w:iCs/>
                                <w:sz w:val="16"/>
                                <w:szCs w:val="16"/>
                              </w:rPr>
                            </w:pPr>
                            <w:r>
                              <w:rPr>
                                <w:i/>
                                <w:iCs/>
                                <w:sz w:val="16"/>
                                <w:szCs w:val="16"/>
                              </w:rPr>
                              <w:t>VP Volunteers &amp; Membership</w:t>
                            </w:r>
                          </w:p>
                          <w:p w14:paraId="3EF9FFD7" w14:textId="77777777" w:rsidR="00B62EF7" w:rsidRDefault="00B62EF7">
                            <w:pPr>
                              <w:pStyle w:val="Body"/>
                              <w:jc w:val="right"/>
                              <w:rPr>
                                <w:i/>
                                <w:iCs/>
                                <w:sz w:val="16"/>
                                <w:szCs w:val="16"/>
                              </w:rPr>
                            </w:pPr>
                          </w:p>
                          <w:p w14:paraId="17D8B612" w14:textId="77777777" w:rsidR="00B62EF7" w:rsidRDefault="007F0626">
                            <w:pPr>
                              <w:pStyle w:val="Body"/>
                              <w:jc w:val="right"/>
                              <w:rPr>
                                <w:sz w:val="20"/>
                                <w:szCs w:val="20"/>
                              </w:rPr>
                            </w:pPr>
                            <w:r>
                              <w:rPr>
                                <w:sz w:val="20"/>
                                <w:szCs w:val="20"/>
                              </w:rPr>
                              <w:t>Anne Williams</w:t>
                            </w:r>
                          </w:p>
                          <w:p w14:paraId="6FCD97A5" w14:textId="77777777" w:rsidR="00B62EF7" w:rsidRDefault="007F0626">
                            <w:pPr>
                              <w:pStyle w:val="Body"/>
                              <w:jc w:val="right"/>
                              <w:rPr>
                                <w:i/>
                                <w:iCs/>
                                <w:sz w:val="16"/>
                                <w:szCs w:val="16"/>
                              </w:rPr>
                            </w:pPr>
                            <w:r>
                              <w:rPr>
                                <w:i/>
                                <w:iCs/>
                                <w:sz w:val="16"/>
                                <w:szCs w:val="16"/>
                              </w:rPr>
                              <w:t>VP Fundraising</w:t>
                            </w:r>
                          </w:p>
                          <w:p w14:paraId="3D3F7D3E" w14:textId="77777777" w:rsidR="00B62EF7" w:rsidRDefault="00B62EF7">
                            <w:pPr>
                              <w:pStyle w:val="Body"/>
                              <w:jc w:val="right"/>
                              <w:rPr>
                                <w:i/>
                                <w:iCs/>
                                <w:sz w:val="16"/>
                                <w:szCs w:val="16"/>
                              </w:rPr>
                            </w:pPr>
                          </w:p>
                          <w:p w14:paraId="47B4875E" w14:textId="77777777" w:rsidR="00B62EF7" w:rsidRDefault="007F0626">
                            <w:pPr>
                              <w:pStyle w:val="Body"/>
                              <w:jc w:val="right"/>
                              <w:rPr>
                                <w:sz w:val="20"/>
                                <w:szCs w:val="20"/>
                              </w:rPr>
                            </w:pPr>
                            <w:r>
                              <w:rPr>
                                <w:sz w:val="20"/>
                                <w:szCs w:val="20"/>
                              </w:rPr>
                              <w:t>Nikki Armstrong</w:t>
                            </w:r>
                          </w:p>
                          <w:p w14:paraId="73BA04CD" w14:textId="77777777" w:rsidR="00B62EF7" w:rsidRDefault="007F0626">
                            <w:pPr>
                              <w:pStyle w:val="Body"/>
                              <w:jc w:val="right"/>
                              <w:rPr>
                                <w:i/>
                                <w:iCs/>
                                <w:sz w:val="16"/>
                                <w:szCs w:val="16"/>
                              </w:rPr>
                            </w:pPr>
                            <w:r>
                              <w:rPr>
                                <w:i/>
                                <w:iCs/>
                                <w:sz w:val="16"/>
                                <w:szCs w:val="16"/>
                              </w:rPr>
                              <w:t>VP Communications</w:t>
                            </w:r>
                          </w:p>
                          <w:p w14:paraId="42571CA4" w14:textId="77777777" w:rsidR="00B62EF7" w:rsidRDefault="00B62EF7">
                            <w:pPr>
                              <w:pStyle w:val="Body"/>
                              <w:jc w:val="right"/>
                              <w:rPr>
                                <w:i/>
                                <w:iCs/>
                                <w:sz w:val="16"/>
                                <w:szCs w:val="16"/>
                              </w:rPr>
                            </w:pPr>
                          </w:p>
                          <w:p w14:paraId="22F29646" w14:textId="77777777" w:rsidR="00B62EF7" w:rsidRDefault="007F0626">
                            <w:pPr>
                              <w:pStyle w:val="Body"/>
                              <w:jc w:val="right"/>
                              <w:rPr>
                                <w:sz w:val="20"/>
                                <w:szCs w:val="20"/>
                              </w:rPr>
                            </w:pPr>
                            <w:r>
                              <w:rPr>
                                <w:sz w:val="20"/>
                                <w:szCs w:val="20"/>
                              </w:rPr>
                              <w:t>Jen Chan</w:t>
                            </w:r>
                          </w:p>
                          <w:p w14:paraId="4F7BB4F9" w14:textId="77777777" w:rsidR="00B62EF7" w:rsidRDefault="007F0626">
                            <w:pPr>
                              <w:pStyle w:val="Body"/>
                              <w:jc w:val="right"/>
                              <w:rPr>
                                <w:i/>
                                <w:iCs/>
                                <w:sz w:val="16"/>
                                <w:szCs w:val="16"/>
                              </w:rPr>
                            </w:pPr>
                            <w:r>
                              <w:rPr>
                                <w:i/>
                                <w:iCs/>
                                <w:sz w:val="16"/>
                                <w:szCs w:val="16"/>
                              </w:rPr>
                              <w:t>Treasurer</w:t>
                            </w:r>
                          </w:p>
                          <w:p w14:paraId="57DAA17A" w14:textId="77777777" w:rsidR="00B62EF7" w:rsidRDefault="00B62EF7">
                            <w:pPr>
                              <w:pStyle w:val="Body"/>
                              <w:jc w:val="right"/>
                              <w:rPr>
                                <w:i/>
                                <w:iCs/>
                                <w:sz w:val="16"/>
                                <w:szCs w:val="16"/>
                              </w:rPr>
                            </w:pPr>
                          </w:p>
                          <w:p w14:paraId="7971AA2C" w14:textId="77777777" w:rsidR="00B62EF7" w:rsidRDefault="007F0626">
                            <w:pPr>
                              <w:pStyle w:val="Body"/>
                              <w:jc w:val="right"/>
                              <w:rPr>
                                <w:sz w:val="20"/>
                                <w:szCs w:val="20"/>
                              </w:rPr>
                            </w:pPr>
                            <w:r>
                              <w:rPr>
                                <w:sz w:val="20"/>
                                <w:szCs w:val="20"/>
                              </w:rPr>
                              <w:t xml:space="preserve">Rachel </w:t>
                            </w:r>
                            <w:r w:rsidR="00F77774">
                              <w:rPr>
                                <w:sz w:val="20"/>
                                <w:szCs w:val="20"/>
                              </w:rPr>
                              <w:t>Fenton</w:t>
                            </w:r>
                          </w:p>
                          <w:p w14:paraId="189A468F" w14:textId="77777777" w:rsidR="00B62EF7" w:rsidRDefault="007F0626">
                            <w:pPr>
                              <w:pStyle w:val="Body"/>
                              <w:jc w:val="right"/>
                            </w:pPr>
                            <w:r>
                              <w:rPr>
                                <w:i/>
                                <w:iCs/>
                                <w:sz w:val="16"/>
                                <w:szCs w:val="16"/>
                              </w:rPr>
                              <w:t>Recording Secretary</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4AE9A9" id="officeArt object" o:spid="_x0000_s1027" type="#_x0000_t202" style="position:absolute;margin-left:-50pt;margin-top:153pt;width:99pt;height:459.2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" filled="f" stroked="f" strokeweight="1pt">
                <v:stroke miterlimit="4"/>
                <v:textbox inset="4pt,4pt,4pt,4pt">
                  <w:txbxContent>
                    <w:p w14:paraId="3A3EBE7E" w14:textId="77777777" w:rsidR="00B62EF7" w:rsidRDefault="00B62EF7">
                      <w:pPr>
                        <w:pStyle w:val="Body"/>
                        <w:jc w:val="right"/>
                        <w:rPr>
                          <w:sz w:val="20"/>
                          <w:szCs w:val="20"/>
                        </w:rPr>
                      </w:pPr>
                    </w:p>
                    <w:p w14:paraId="141EC450" w14:textId="77777777" w:rsidR="00B62EF7" w:rsidRDefault="007F0626" w:rsidP="00F77774">
                      <w:pPr>
                        <w:pStyle w:val="Body"/>
                        <w:jc w:val="right"/>
                        <w:rPr>
                          <w:i/>
                          <w:iCs/>
                        </w:rPr>
                      </w:pPr>
                      <w:r>
                        <w:rPr>
                          <w:i/>
                          <w:iCs/>
                        </w:rPr>
                        <w:t>2017-2018</w:t>
                      </w:r>
                    </w:p>
                    <w:p w14:paraId="7B5DF10C" w14:textId="77777777" w:rsidR="00B62EF7" w:rsidRDefault="007F0626">
                      <w:pPr>
                        <w:pStyle w:val="Body"/>
                        <w:jc w:val="right"/>
                        <w:rPr>
                          <w:i/>
                          <w:iCs/>
                        </w:rPr>
                      </w:pPr>
                      <w:r>
                        <w:rPr>
                          <w:i/>
                          <w:iCs/>
                        </w:rPr>
                        <w:t>Executive Committee</w:t>
                      </w:r>
                    </w:p>
                    <w:p w14:paraId="5DF55E35" w14:textId="77777777" w:rsidR="00B62EF7" w:rsidRDefault="00B62EF7">
                      <w:pPr>
                        <w:pStyle w:val="Body"/>
                        <w:jc w:val="right"/>
                        <w:rPr>
                          <w:sz w:val="20"/>
                          <w:szCs w:val="20"/>
                        </w:rPr>
                      </w:pPr>
                    </w:p>
                    <w:p w14:paraId="292BF30B" w14:textId="77777777" w:rsidR="00B62EF7" w:rsidRDefault="00B62EF7">
                      <w:pPr>
                        <w:pStyle w:val="Body"/>
                        <w:jc w:val="right"/>
                        <w:rPr>
                          <w:sz w:val="20"/>
                          <w:szCs w:val="20"/>
                        </w:rPr>
                      </w:pPr>
                    </w:p>
                    <w:p w14:paraId="1617B408" w14:textId="77777777" w:rsidR="00B62EF7" w:rsidRDefault="007F0626">
                      <w:pPr>
                        <w:pStyle w:val="Body"/>
                        <w:jc w:val="right"/>
                        <w:rPr>
                          <w:sz w:val="20"/>
                          <w:szCs w:val="20"/>
                        </w:rPr>
                      </w:pPr>
                      <w:r>
                        <w:rPr>
                          <w:sz w:val="20"/>
                          <w:szCs w:val="20"/>
                        </w:rPr>
                        <w:t>Melissa MacKinnon</w:t>
                      </w:r>
                    </w:p>
                    <w:p w14:paraId="266251E0" w14:textId="77777777" w:rsidR="00B62EF7" w:rsidRDefault="007F0626">
                      <w:pPr>
                        <w:pStyle w:val="Body"/>
                        <w:jc w:val="right"/>
                        <w:rPr>
                          <w:i/>
                          <w:iCs/>
                          <w:sz w:val="16"/>
                          <w:szCs w:val="16"/>
                        </w:rPr>
                      </w:pPr>
                      <w:r>
                        <w:rPr>
                          <w:i/>
                          <w:iCs/>
                          <w:sz w:val="16"/>
                          <w:szCs w:val="16"/>
                        </w:rPr>
                        <w:t>President</w:t>
                      </w:r>
                    </w:p>
                    <w:p w14:paraId="24EBD658" w14:textId="77777777" w:rsidR="00B62EF7" w:rsidRDefault="00B62EF7">
                      <w:pPr>
                        <w:pStyle w:val="Body"/>
                        <w:jc w:val="right"/>
                        <w:rPr>
                          <w:i/>
                          <w:iCs/>
                          <w:sz w:val="20"/>
                          <w:szCs w:val="20"/>
                        </w:rPr>
                      </w:pPr>
                    </w:p>
                    <w:p w14:paraId="068AAAE4" w14:textId="77777777" w:rsidR="00B62EF7" w:rsidRDefault="007F0626">
                      <w:pPr>
                        <w:pStyle w:val="Body"/>
                        <w:jc w:val="right"/>
                        <w:rPr>
                          <w:sz w:val="20"/>
                          <w:szCs w:val="20"/>
                        </w:rPr>
                      </w:pPr>
                      <w:r>
                        <w:rPr>
                          <w:sz w:val="20"/>
                          <w:szCs w:val="20"/>
                        </w:rPr>
                        <w:t>Kelly McGraw</w:t>
                      </w:r>
                    </w:p>
                    <w:p w14:paraId="10CA93CB" w14:textId="77777777" w:rsidR="00B62EF7" w:rsidRDefault="007F0626">
                      <w:pPr>
                        <w:pStyle w:val="Body"/>
                        <w:jc w:val="right"/>
                        <w:rPr>
                          <w:i/>
                          <w:iCs/>
                          <w:sz w:val="16"/>
                          <w:szCs w:val="16"/>
                        </w:rPr>
                      </w:pPr>
                      <w:r>
                        <w:rPr>
                          <w:i/>
                          <w:iCs/>
                          <w:sz w:val="16"/>
                          <w:szCs w:val="16"/>
                        </w:rPr>
                        <w:t xml:space="preserve">VP Programs &amp; </w:t>
                      </w:r>
                    </w:p>
                    <w:p w14:paraId="4694979B" w14:textId="77777777" w:rsidR="00B62EF7" w:rsidRDefault="007F0626">
                      <w:pPr>
                        <w:pStyle w:val="Body"/>
                        <w:jc w:val="right"/>
                        <w:rPr>
                          <w:i/>
                          <w:iCs/>
                          <w:sz w:val="16"/>
                          <w:szCs w:val="16"/>
                        </w:rPr>
                      </w:pPr>
                      <w:r>
                        <w:rPr>
                          <w:i/>
                          <w:iCs/>
                          <w:sz w:val="16"/>
                          <w:szCs w:val="16"/>
                        </w:rPr>
                        <w:t>Services</w:t>
                      </w:r>
                    </w:p>
                    <w:p w14:paraId="4D88EC60" w14:textId="77777777" w:rsidR="00B62EF7" w:rsidRDefault="00B62EF7">
                      <w:pPr>
                        <w:pStyle w:val="Body"/>
                        <w:jc w:val="right"/>
                        <w:rPr>
                          <w:i/>
                          <w:iCs/>
                          <w:sz w:val="16"/>
                          <w:szCs w:val="16"/>
                        </w:rPr>
                      </w:pPr>
                    </w:p>
                    <w:p w14:paraId="18E0FB44" w14:textId="77777777" w:rsidR="00B62EF7" w:rsidRDefault="007F0626">
                      <w:pPr>
                        <w:pStyle w:val="Body"/>
                        <w:jc w:val="right"/>
                        <w:rPr>
                          <w:sz w:val="20"/>
                          <w:szCs w:val="20"/>
                        </w:rPr>
                      </w:pPr>
                      <w:r>
                        <w:rPr>
                          <w:sz w:val="20"/>
                          <w:szCs w:val="20"/>
                        </w:rPr>
                        <w:t>Brandi Whitney</w:t>
                      </w:r>
                    </w:p>
                    <w:p w14:paraId="0A1411C2" w14:textId="77777777" w:rsidR="00B62EF7" w:rsidRDefault="007F0626">
                      <w:pPr>
                        <w:pStyle w:val="Body"/>
                        <w:jc w:val="right"/>
                        <w:rPr>
                          <w:i/>
                          <w:iCs/>
                          <w:sz w:val="16"/>
                          <w:szCs w:val="16"/>
                        </w:rPr>
                      </w:pPr>
                      <w:r>
                        <w:rPr>
                          <w:i/>
                          <w:iCs/>
                          <w:sz w:val="16"/>
                          <w:szCs w:val="16"/>
                        </w:rPr>
                        <w:t>VP Volunteers &amp; Membership</w:t>
                      </w:r>
                    </w:p>
                    <w:p w14:paraId="3EF9FFD7" w14:textId="77777777" w:rsidR="00B62EF7" w:rsidRDefault="00B62EF7">
                      <w:pPr>
                        <w:pStyle w:val="Body"/>
                        <w:jc w:val="right"/>
                        <w:rPr>
                          <w:i/>
                          <w:iCs/>
                          <w:sz w:val="16"/>
                          <w:szCs w:val="16"/>
                        </w:rPr>
                      </w:pPr>
                    </w:p>
                    <w:p w14:paraId="17D8B612" w14:textId="77777777" w:rsidR="00B62EF7" w:rsidRDefault="007F0626">
                      <w:pPr>
                        <w:pStyle w:val="Body"/>
                        <w:jc w:val="right"/>
                        <w:rPr>
                          <w:sz w:val="20"/>
                          <w:szCs w:val="20"/>
                        </w:rPr>
                      </w:pPr>
                      <w:r>
                        <w:rPr>
                          <w:sz w:val="20"/>
                          <w:szCs w:val="20"/>
                        </w:rPr>
                        <w:t>Anne Williams</w:t>
                      </w:r>
                    </w:p>
                    <w:p w14:paraId="6FCD97A5" w14:textId="77777777" w:rsidR="00B62EF7" w:rsidRDefault="007F0626">
                      <w:pPr>
                        <w:pStyle w:val="Body"/>
                        <w:jc w:val="right"/>
                        <w:rPr>
                          <w:i/>
                          <w:iCs/>
                          <w:sz w:val="16"/>
                          <w:szCs w:val="16"/>
                        </w:rPr>
                      </w:pPr>
                      <w:r>
                        <w:rPr>
                          <w:i/>
                          <w:iCs/>
                          <w:sz w:val="16"/>
                          <w:szCs w:val="16"/>
                        </w:rPr>
                        <w:t>VP Fundraising</w:t>
                      </w:r>
                    </w:p>
                    <w:p w14:paraId="3D3F7D3E" w14:textId="77777777" w:rsidR="00B62EF7" w:rsidRDefault="00B62EF7">
                      <w:pPr>
                        <w:pStyle w:val="Body"/>
                        <w:jc w:val="right"/>
                        <w:rPr>
                          <w:i/>
                          <w:iCs/>
                          <w:sz w:val="16"/>
                          <w:szCs w:val="16"/>
                        </w:rPr>
                      </w:pPr>
                    </w:p>
                    <w:p w14:paraId="47B4875E" w14:textId="77777777" w:rsidR="00B62EF7" w:rsidRDefault="007F0626">
                      <w:pPr>
                        <w:pStyle w:val="Body"/>
                        <w:jc w:val="right"/>
                        <w:rPr>
                          <w:sz w:val="20"/>
                          <w:szCs w:val="20"/>
                        </w:rPr>
                      </w:pPr>
                      <w:r>
                        <w:rPr>
                          <w:sz w:val="20"/>
                          <w:szCs w:val="20"/>
                        </w:rPr>
                        <w:t>Nikki Armstrong</w:t>
                      </w:r>
                    </w:p>
                    <w:p w14:paraId="73BA04CD" w14:textId="77777777" w:rsidR="00B62EF7" w:rsidRDefault="007F0626">
                      <w:pPr>
                        <w:pStyle w:val="Body"/>
                        <w:jc w:val="right"/>
                        <w:rPr>
                          <w:i/>
                          <w:iCs/>
                          <w:sz w:val="16"/>
                          <w:szCs w:val="16"/>
                        </w:rPr>
                      </w:pPr>
                      <w:r>
                        <w:rPr>
                          <w:i/>
                          <w:iCs/>
                          <w:sz w:val="16"/>
                          <w:szCs w:val="16"/>
                        </w:rPr>
                        <w:t>VP Communications</w:t>
                      </w:r>
                    </w:p>
                    <w:p w14:paraId="42571CA4" w14:textId="77777777" w:rsidR="00B62EF7" w:rsidRDefault="00B62EF7">
                      <w:pPr>
                        <w:pStyle w:val="Body"/>
                        <w:jc w:val="right"/>
                        <w:rPr>
                          <w:i/>
                          <w:iCs/>
                          <w:sz w:val="16"/>
                          <w:szCs w:val="16"/>
                        </w:rPr>
                      </w:pPr>
                    </w:p>
                    <w:p w14:paraId="22F29646" w14:textId="77777777" w:rsidR="00B62EF7" w:rsidRDefault="007F0626">
                      <w:pPr>
                        <w:pStyle w:val="Body"/>
                        <w:jc w:val="right"/>
                        <w:rPr>
                          <w:sz w:val="20"/>
                          <w:szCs w:val="20"/>
                        </w:rPr>
                      </w:pPr>
                      <w:r>
                        <w:rPr>
                          <w:sz w:val="20"/>
                          <w:szCs w:val="20"/>
                        </w:rPr>
                        <w:t>Jen Chan</w:t>
                      </w:r>
                    </w:p>
                    <w:p w14:paraId="4F7BB4F9" w14:textId="77777777" w:rsidR="00B62EF7" w:rsidRDefault="007F0626">
                      <w:pPr>
                        <w:pStyle w:val="Body"/>
                        <w:jc w:val="right"/>
                        <w:rPr>
                          <w:i/>
                          <w:iCs/>
                          <w:sz w:val="16"/>
                          <w:szCs w:val="16"/>
                        </w:rPr>
                      </w:pPr>
                      <w:r>
                        <w:rPr>
                          <w:i/>
                          <w:iCs/>
                          <w:sz w:val="16"/>
                          <w:szCs w:val="16"/>
                        </w:rPr>
                        <w:t>Treasurer</w:t>
                      </w:r>
                    </w:p>
                    <w:p w14:paraId="57DAA17A" w14:textId="77777777" w:rsidR="00B62EF7" w:rsidRDefault="00B62EF7">
                      <w:pPr>
                        <w:pStyle w:val="Body"/>
                        <w:jc w:val="right"/>
                        <w:rPr>
                          <w:i/>
                          <w:iCs/>
                          <w:sz w:val="16"/>
                          <w:szCs w:val="16"/>
                        </w:rPr>
                      </w:pPr>
                    </w:p>
                    <w:p w14:paraId="7971AA2C" w14:textId="77777777" w:rsidR="00B62EF7" w:rsidRDefault="007F0626">
                      <w:pPr>
                        <w:pStyle w:val="Body"/>
                        <w:jc w:val="right"/>
                        <w:rPr>
                          <w:sz w:val="20"/>
                          <w:szCs w:val="20"/>
                        </w:rPr>
                      </w:pPr>
                      <w:r>
                        <w:rPr>
                          <w:sz w:val="20"/>
                          <w:szCs w:val="20"/>
                        </w:rPr>
                        <w:t xml:space="preserve">Rachel </w:t>
                      </w:r>
                      <w:r w:rsidR="00F77774">
                        <w:rPr>
                          <w:sz w:val="20"/>
                          <w:szCs w:val="20"/>
                        </w:rPr>
                        <w:t>Fenton</w:t>
                      </w:r>
                    </w:p>
                    <w:p w14:paraId="189A468F" w14:textId="77777777" w:rsidR="00B62EF7" w:rsidRDefault="007F0626">
                      <w:pPr>
                        <w:pStyle w:val="Body"/>
                        <w:jc w:val="right"/>
                      </w:pPr>
                      <w:r>
                        <w:rPr>
                          <w:i/>
                          <w:iCs/>
                          <w:sz w:val="16"/>
                          <w:szCs w:val="16"/>
                        </w:rPr>
                        <w:t>Recording Secretary</w:t>
                      </w:r>
                    </w:p>
                  </w:txbxContent>
                </v:textbox>
                <w10:wrap type="through" anchorx="margin" anchory="page"/>
              </v:shape>
            </w:pict>
          </mc:Fallback>
        </mc:AlternateContent>
      </w:r>
      <w:r w:rsidR="007F0626">
        <w:rPr>
          <w:noProof/>
        </w:rPr>
        <mc:AlternateContent>
          <mc:Choice Requires="wps">
            <w:drawing>
              <wp:anchor distT="152400" distB="152400" distL="152400" distR="152400" simplePos="0" relativeHeight="251662336" behindDoc="0" locked="0" layoutInCell="1" allowOverlap="1" wp14:anchorId="3637723A" wp14:editId="0825F8F6">
                <wp:simplePos x="0" y="0"/>
                <wp:positionH relativeFrom="margin">
                  <wp:posOffset>4121110</wp:posOffset>
                </wp:positionH>
                <wp:positionV relativeFrom="page">
                  <wp:posOffset>548481</wp:posOffset>
                </wp:positionV>
                <wp:extent cx="2253020" cy="73183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2253020" cy="731838"/>
                        </a:xfrm>
                        <a:prstGeom prst="rect">
                          <a:avLst/>
                        </a:prstGeom>
                        <a:noFill/>
                        <a:ln w="12700" cap="flat">
                          <a:noFill/>
                          <a:miter lim="400000"/>
                        </a:ln>
                        <a:effectLst/>
                      </wps:spPr>
                      <wps:txbx>
                        <w:txbxContent>
                          <w:p w14:paraId="688F8F66" w14:textId="77777777" w:rsidR="00B62EF7" w:rsidRDefault="007F0626">
                            <w:pPr>
                              <w:pStyle w:val="Body"/>
                              <w:jc w:val="right"/>
                            </w:pPr>
                            <w:r>
                              <w:t>4201 West Estrella Street</w:t>
                            </w:r>
                          </w:p>
                          <w:p w14:paraId="667D26AD" w14:textId="77777777" w:rsidR="00B62EF7" w:rsidRDefault="007F0626">
                            <w:pPr>
                              <w:pStyle w:val="Body"/>
                              <w:jc w:val="right"/>
                            </w:pPr>
                            <w:r>
                              <w:t>Tampa, Florida 33629</w:t>
                            </w:r>
                          </w:p>
                          <w:p w14:paraId="6A41A6E4" w14:textId="77777777" w:rsidR="00B62EF7" w:rsidRDefault="007F0626">
                            <w:pPr>
                              <w:pStyle w:val="Body"/>
                              <w:jc w:val="right"/>
                            </w:pPr>
                            <w:r>
                              <w:t>813-872-5364</w:t>
                            </w:r>
                          </w:p>
                        </w:txbxContent>
                      </wps:txbx>
                      <wps:bodyPr wrap="square" lIns="50800" tIns="50800" rIns="50800" bIns="50800" numCol="1" anchor="t">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37723A" id="_x0000_s1028" type="#_x0000_t202" style="position:absolute;margin-left:324.5pt;margin-top:43.2pt;width:177.4pt;height:57.65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wrapcoords="-6 -19 21594 -19 21594 21563 -6 21563 -6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" filled="f" stroked="f" strokeweight="1pt">
                <v:stroke miterlimit="4"/>
                <v:textbox inset="4pt,4pt,4pt,4pt">
                  <w:txbxContent>
                    <w:p w14:paraId="688F8F66" w14:textId="77777777" w:rsidR="00B62EF7" w:rsidRDefault="007F0626">
                      <w:pPr>
                        <w:pStyle w:val="Body"/>
                        <w:jc w:val="right"/>
                      </w:pPr>
                      <w:r>
                        <w:t>4201 West Estrella Street</w:t>
                      </w:r>
                    </w:p>
                    <w:p w14:paraId="667D26AD" w14:textId="77777777" w:rsidR="00B62EF7" w:rsidRDefault="007F0626">
                      <w:pPr>
                        <w:pStyle w:val="Body"/>
                        <w:jc w:val="right"/>
                      </w:pPr>
                      <w:r>
                        <w:t>Tampa, Florida 33629</w:t>
                      </w:r>
                    </w:p>
                    <w:p w14:paraId="6A41A6E4" w14:textId="77777777" w:rsidR="00B62EF7" w:rsidRDefault="007F0626">
                      <w:pPr>
                        <w:pStyle w:val="Body"/>
                        <w:jc w:val="right"/>
                      </w:pPr>
                      <w:r>
                        <w:t>813-872-5364</w:t>
                      </w:r>
                    </w:p>
                  </w:txbxContent>
                </v:textbox>
                <w10:wrap type="through" anchorx="margin" anchory="page"/>
              </v:shape>
            </w:pict>
          </mc:Fallback>
        </mc:AlternateContent>
      </w:r>
      <w:r w:rsidR="007F0626">
        <w:rPr>
          <w:noProof/>
        </w:rPr>
        <w:drawing>
          <wp:anchor distT="152400" distB="152400" distL="152400" distR="152400" simplePos="0" relativeHeight="251659264" behindDoc="0" locked="0" layoutInCell="1" allowOverlap="1" wp14:anchorId="33CC9955" wp14:editId="4B2332E9">
            <wp:simplePos x="0" y="0"/>
            <wp:positionH relativeFrom="margin">
              <wp:posOffset>-610138</wp:posOffset>
            </wp:positionH>
            <wp:positionV relativeFrom="page">
              <wp:posOffset>457041</wp:posOffset>
            </wp:positionV>
            <wp:extent cx="2547458" cy="1147163"/>
            <wp:effectExtent l="0" t="0" r="0" b="0"/>
            <wp:wrapThrough wrapText="bothSides" distL="152400" distR="152400">
              <wp:wrapPolygon edited="1">
                <wp:start x="0" y="0"/>
                <wp:lineTo x="0" y="21596"/>
                <wp:lineTo x="21601" y="21596"/>
                <wp:lineTo x="21601"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jpg"/>
                    <pic:cNvPicPr>
                      <a:picLocks noChangeAspect="1"/>
                    </pic:cNvPicPr>
                  </pic:nvPicPr>
                  <pic:blipFill>
                    <a:blip r:embed="rId8">
                      <a:extLst/>
                    </a:blip>
                    <a:srcRect l="21050" t="30401" r="26685" b="25296"/>
                    <a:stretch>
                      <a:fillRect/>
                    </a:stretch>
                  </pic:blipFill>
                  <pic:spPr>
                    <a:xfrm>
                      <a:off x="0" y="0"/>
                      <a:ext cx="2547458" cy="1147163"/>
                    </a:xfrm>
                    <a:prstGeom prst="rect">
                      <a:avLst/>
                    </a:prstGeom>
                    <a:ln w="12700" cap="flat">
                      <a:noFill/>
                      <a:miter lim="400000"/>
                    </a:ln>
                    <a:effectLst/>
                  </pic:spPr>
                </pic:pic>
              </a:graphicData>
            </a:graphic>
          </wp:anchor>
        </w:drawing>
      </w:r>
      <w:r w:rsidR="007F0626">
        <w:rPr>
          <w:noProof/>
        </w:rPr>
        <mc:AlternateContent>
          <mc:Choice Requires="wps">
            <w:drawing>
              <wp:anchor distT="152400" distB="152400" distL="152400" distR="152400" simplePos="0" relativeHeight="251661312" behindDoc="0" locked="0" layoutInCell="1" allowOverlap="1" wp14:anchorId="2064F71A" wp14:editId="5C686DD8">
                <wp:simplePos x="0" y="0"/>
                <wp:positionH relativeFrom="margin">
                  <wp:posOffset>669981</wp:posOffset>
                </wp:positionH>
                <wp:positionV relativeFrom="line">
                  <wp:posOffset>979338</wp:posOffset>
                </wp:positionV>
                <wp:extent cx="1" cy="7097862"/>
                <wp:effectExtent l="0" t="0" r="0" b="0"/>
                <wp:wrapThrough wrapText="bothSides" distL="152400" distR="152400">
                  <wp:wrapPolygon edited="1">
                    <wp:start x="0" y="0"/>
                    <wp:lineTo x="0" y="21600"/>
                    <wp:lineTo x="0" y="0"/>
                  </wp:wrapPolygon>
                </wp:wrapThrough>
                <wp:docPr id="1073741827" name="officeArt object"/>
                <wp:cNvGraphicFramePr/>
                <a:graphic xmlns:a="http://schemas.openxmlformats.org/drawingml/2006/main">
                  <a:graphicData uri="http://schemas.microsoft.com/office/word/2010/wordprocessingShape">
                    <wps:wsp>
                      <wps:cNvCnPr/>
                      <wps:spPr>
                        <a:xfrm flipV="1">
                          <a:off x="0" y="0"/>
                          <a:ext cx="1" cy="7097862"/>
                        </a:xfrm>
                        <a:prstGeom prst="line">
                          <a:avLst/>
                        </a:prstGeom>
                        <a:noFill/>
                        <a:ln w="25400" cap="flat">
                          <a:solidFill>
                            <a:srgbClr val="000000"/>
                          </a:solidFill>
                          <a:prstDash val="solid"/>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line w14:anchorId="4B10D0A0" id="officeArt object" o:spid="_x0000_s1026" style="position:absolute;flip:y;z-index:251661312;visibility:visible;mso-wrap-style:square;mso-wrap-distance-left:12pt;mso-wrap-distance-top:12pt;mso-wrap-distance-right:12pt;mso-wrap-distance-bottom:12pt;mso-position-horizontal:absolute;mso-position-horizontal-relative:margin;mso-position-vertical:absolute;mso-position-vertical-relative:line" from="52.75pt,77.1pt" to="52.75pt,636pt" wrapcoords="0 0 0 21598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" strokeweight="2pt">
                <v:stroke miterlimit="4" joinstyle="miter"/>
                <w10:wrap type="through" anchorx="margin" anchory="line"/>
              </v:line>
            </w:pict>
          </mc:Fallback>
        </mc:AlternateContent>
      </w:r>
    </w:p>
    <w:sectPr w:rsidR="00B62EF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8F4DF" w14:textId="77777777" w:rsidR="003B55B8" w:rsidRDefault="003B55B8">
      <w:r>
        <w:separator/>
      </w:r>
    </w:p>
  </w:endnote>
  <w:endnote w:type="continuationSeparator" w:id="0">
    <w:p w14:paraId="5D62581E" w14:textId="77777777" w:rsidR="003B55B8" w:rsidRDefault="003B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AB21" w14:textId="77777777" w:rsidR="003B55B8" w:rsidRDefault="003B55B8">
      <w:r>
        <w:separator/>
      </w:r>
    </w:p>
  </w:footnote>
  <w:footnote w:type="continuationSeparator" w:id="0">
    <w:p w14:paraId="139E13EC" w14:textId="77777777" w:rsidR="003B55B8" w:rsidRDefault="003B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F7"/>
    <w:rsid w:val="001D05BB"/>
    <w:rsid w:val="00203173"/>
    <w:rsid w:val="003B55B8"/>
    <w:rsid w:val="00402E20"/>
    <w:rsid w:val="00421D3D"/>
    <w:rsid w:val="004A7D0C"/>
    <w:rsid w:val="004C22BA"/>
    <w:rsid w:val="006A70C8"/>
    <w:rsid w:val="00753A46"/>
    <w:rsid w:val="007F0626"/>
    <w:rsid w:val="0085799B"/>
    <w:rsid w:val="00892AF3"/>
    <w:rsid w:val="00AD73F1"/>
    <w:rsid w:val="00B07CD8"/>
    <w:rsid w:val="00B60A17"/>
    <w:rsid w:val="00B62EF7"/>
    <w:rsid w:val="00C7053A"/>
    <w:rsid w:val="00DF063B"/>
    <w:rsid w:val="00F7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0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UnresolvedMention">
    <w:name w:val="Unresolved Mention"/>
    <w:basedOn w:val="DefaultParagraphFont"/>
    <w:uiPriority w:val="99"/>
    <w:rsid w:val="008579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caromassari@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massari@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Mindy Edgeman</cp:lastModifiedBy>
  <cp:revision>2</cp:revision>
  <dcterms:created xsi:type="dcterms:W3CDTF">2018-02-07T21:33:00Z</dcterms:created>
  <dcterms:modified xsi:type="dcterms:W3CDTF">2018-02-07T21:33:00Z</dcterms:modified>
</cp:coreProperties>
</file>